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9823F" w14:textId="77777777" w:rsidR="00551386" w:rsidRDefault="00F97647">
      <w:pPr>
        <w:pStyle w:val="Body"/>
        <w:rPr>
          <w:rFonts w:ascii="Superclarendon Light" w:eastAsia="Superclarendon Light" w:hAnsi="Superclarendon Light" w:cs="Superclarendon Light"/>
          <w:sz w:val="28"/>
          <w:szCs w:val="28"/>
        </w:rPr>
      </w:pPr>
      <w:r>
        <w:rPr>
          <w:rFonts w:ascii="Superclarendon Light"/>
          <w:sz w:val="28"/>
          <w:szCs w:val="28"/>
        </w:rPr>
        <w:t>Staff Parish Relations Committee (SPRC) - March Highlights</w:t>
      </w:r>
    </w:p>
    <w:p w14:paraId="54E66A0D" w14:textId="77777777" w:rsidR="00551386" w:rsidRDefault="00551386">
      <w:pPr>
        <w:pStyle w:val="Body"/>
        <w:rPr>
          <w:rFonts w:ascii="Superclarendon Light" w:eastAsia="Superclarendon Light" w:hAnsi="Superclarendon Light" w:cs="Superclarendon Light"/>
          <w:sz w:val="28"/>
          <w:szCs w:val="28"/>
        </w:rPr>
      </w:pPr>
    </w:p>
    <w:p w14:paraId="267F5349" w14:textId="77777777" w:rsidR="00551386" w:rsidRDefault="00F97647">
      <w:pPr>
        <w:pStyle w:val="Body"/>
        <w:rPr>
          <w:rFonts w:ascii="Superclarendon Light" w:eastAsia="Superclarendon Light" w:hAnsi="Superclarendon Light" w:cs="Superclarendon Light"/>
          <w:sz w:val="24"/>
          <w:szCs w:val="24"/>
        </w:rPr>
      </w:pPr>
      <w:r>
        <w:rPr>
          <w:rFonts w:ascii="Superclarendon Light"/>
          <w:sz w:val="24"/>
          <w:szCs w:val="24"/>
        </w:rPr>
        <w:t>Please take a moment this month to encourage the following people:</w:t>
      </w:r>
    </w:p>
    <w:p w14:paraId="7DAAD3D5" w14:textId="77777777" w:rsidR="00551386" w:rsidRDefault="00F97647" w:rsidP="00F97647">
      <w:pPr>
        <w:pStyle w:val="Body"/>
        <w:numPr>
          <w:ilvl w:val="2"/>
          <w:numId w:val="3"/>
        </w:numPr>
        <w:rPr>
          <w:rFonts w:ascii="Superclarendon Light" w:eastAsia="Superclarendon Light" w:hAnsi="Superclarendon Light" w:cs="Superclarendon Light"/>
          <w:position w:val="-2"/>
          <w:sz w:val="24"/>
          <w:szCs w:val="24"/>
        </w:rPr>
      </w:pPr>
      <w:r>
        <w:rPr>
          <w:rFonts w:ascii="Superclarendon Light"/>
          <w:sz w:val="24"/>
          <w:szCs w:val="24"/>
        </w:rPr>
        <w:t xml:space="preserve">Craig Terry and Dave </w:t>
      </w:r>
      <w:proofErr w:type="spellStart"/>
      <w:r>
        <w:rPr>
          <w:rFonts w:ascii="Superclarendon Light"/>
          <w:sz w:val="24"/>
          <w:szCs w:val="24"/>
        </w:rPr>
        <w:t>Radley</w:t>
      </w:r>
      <w:proofErr w:type="spellEnd"/>
      <w:r>
        <w:rPr>
          <w:rFonts w:ascii="Superclarendon Light"/>
          <w:sz w:val="24"/>
          <w:szCs w:val="24"/>
        </w:rPr>
        <w:t xml:space="preserve"> for the tremendous job they are doing with the FISH building, church building and grounds.</w:t>
      </w:r>
    </w:p>
    <w:p w14:paraId="1D8D9B0D" w14:textId="77777777" w:rsidR="00F97647" w:rsidRDefault="00F97647" w:rsidP="00F97647">
      <w:pPr>
        <w:pStyle w:val="Body"/>
        <w:numPr>
          <w:ilvl w:val="2"/>
          <w:numId w:val="3"/>
        </w:numPr>
        <w:rPr>
          <w:rFonts w:ascii="Superclarendon Light" w:eastAsia="Superclarendon Light" w:hAnsi="Superclarendon Light" w:cs="Superclarendon Light"/>
          <w:position w:val="-2"/>
          <w:sz w:val="24"/>
          <w:szCs w:val="24"/>
        </w:rPr>
      </w:pPr>
      <w:r>
        <w:rPr>
          <w:rFonts w:ascii="Superclarendon Light" w:eastAsia="Superclarendon Light" w:hAnsi="Superclarendon Light" w:cs="Superclarendon Light"/>
          <w:position w:val="-2"/>
          <w:sz w:val="24"/>
          <w:szCs w:val="24"/>
        </w:rPr>
        <w:t xml:space="preserve">Cindy </w:t>
      </w:r>
      <w:proofErr w:type="spellStart"/>
      <w:r>
        <w:rPr>
          <w:rFonts w:ascii="Superclarendon Light" w:eastAsia="Superclarendon Light" w:hAnsi="Superclarendon Light" w:cs="Superclarendon Light"/>
          <w:position w:val="-2"/>
          <w:sz w:val="24"/>
          <w:szCs w:val="24"/>
        </w:rPr>
        <w:t>Murahashi</w:t>
      </w:r>
      <w:proofErr w:type="spellEnd"/>
      <w:r>
        <w:rPr>
          <w:rFonts w:ascii="Superclarendon Light" w:eastAsia="Superclarendon Light" w:hAnsi="Superclarendon Light" w:cs="Superclarendon Light"/>
          <w:position w:val="-2"/>
          <w:sz w:val="24"/>
          <w:szCs w:val="24"/>
        </w:rPr>
        <w:t xml:space="preserve"> for her amazing dedication to nurturing our children’s faith.</w:t>
      </w:r>
    </w:p>
    <w:p w14:paraId="5C82012F" w14:textId="77777777" w:rsidR="00F97647" w:rsidRPr="00F97647" w:rsidRDefault="00F97647" w:rsidP="00F97647">
      <w:pPr>
        <w:pStyle w:val="Body"/>
        <w:ind w:left="556"/>
        <w:rPr>
          <w:rFonts w:ascii="Superclarendon Light" w:eastAsia="Superclarendon Light" w:hAnsi="Superclarendon Light" w:cs="Superclarendon Light"/>
          <w:position w:val="-2"/>
          <w:sz w:val="24"/>
          <w:szCs w:val="24"/>
        </w:rPr>
      </w:pPr>
    </w:p>
    <w:p w14:paraId="02746283" w14:textId="77777777" w:rsidR="00551386" w:rsidRDefault="00F97647">
      <w:pPr>
        <w:pStyle w:val="Body"/>
        <w:rPr>
          <w:rFonts w:ascii="Superclarendon Light" w:eastAsia="Superclarendon Light" w:hAnsi="Superclarendon Light" w:cs="Superclarendon Light"/>
          <w:sz w:val="24"/>
          <w:szCs w:val="24"/>
        </w:rPr>
      </w:pPr>
      <w:r>
        <w:rPr>
          <w:rFonts w:ascii="Superclarendon Light"/>
          <w:sz w:val="24"/>
          <w:szCs w:val="24"/>
        </w:rPr>
        <w:t>Garden Volunteer Coordinator hired</w:t>
      </w:r>
      <w:r w:rsidR="00CD6D9B">
        <w:rPr>
          <w:rFonts w:ascii="Superclarendon Light"/>
          <w:sz w:val="24"/>
          <w:szCs w:val="24"/>
        </w:rPr>
        <w:t>:</w:t>
      </w:r>
    </w:p>
    <w:p w14:paraId="45F3E76C" w14:textId="77777777" w:rsidR="00F97647" w:rsidRPr="00F97647" w:rsidRDefault="00F97647" w:rsidP="00F97647">
      <w:pPr>
        <w:pStyle w:val="Body"/>
        <w:numPr>
          <w:ilvl w:val="2"/>
          <w:numId w:val="5"/>
        </w:numPr>
        <w:rPr>
          <w:rFonts w:ascii="Superclarendon Light" w:eastAsia="Superclarendon Light" w:hAnsi="Superclarendon Light" w:cs="Superclarendon Light"/>
          <w:position w:val="-2"/>
          <w:sz w:val="24"/>
          <w:szCs w:val="24"/>
        </w:rPr>
      </w:pPr>
      <w:r>
        <w:rPr>
          <w:rFonts w:ascii="Superclarendon Light"/>
          <w:sz w:val="24"/>
          <w:szCs w:val="24"/>
        </w:rPr>
        <w:t>Susan Randolph will join our staff on March 30 to coordinate our garden volunteer program.</w:t>
      </w:r>
    </w:p>
    <w:p w14:paraId="3901FE0B" w14:textId="77777777" w:rsidR="00F97647" w:rsidRPr="00CD6D9B" w:rsidRDefault="00AE4658" w:rsidP="00CD6D9B">
      <w:pPr>
        <w:pStyle w:val="Body"/>
        <w:numPr>
          <w:ilvl w:val="2"/>
          <w:numId w:val="5"/>
        </w:numPr>
        <w:rPr>
          <w:rFonts w:ascii="Superclarendon Light" w:eastAsia="Superclarendon Light" w:hAnsi="Superclarendon Light" w:cs="Superclarendon Light"/>
          <w:position w:val="-2"/>
          <w:sz w:val="24"/>
          <w:szCs w:val="24"/>
        </w:rPr>
      </w:pPr>
      <w:r>
        <w:rPr>
          <w:rFonts w:ascii="Superclarendon Light"/>
          <w:sz w:val="24"/>
          <w:szCs w:val="24"/>
        </w:rPr>
        <w:t>This is a p</w:t>
      </w:r>
      <w:r w:rsidR="00F97647">
        <w:rPr>
          <w:rFonts w:ascii="Superclarendon Light"/>
          <w:sz w:val="24"/>
          <w:szCs w:val="24"/>
        </w:rPr>
        <w:t>art-time, temporary seasonal position f</w:t>
      </w:r>
      <w:r w:rsidR="00F97647" w:rsidRPr="00F97647">
        <w:rPr>
          <w:rFonts w:ascii="Superclarendon Light"/>
          <w:sz w:val="24"/>
          <w:szCs w:val="24"/>
        </w:rPr>
        <w:t xml:space="preserve">unded by </w:t>
      </w:r>
      <w:r w:rsidR="00F97647">
        <w:rPr>
          <w:rFonts w:ascii="Superclarendon Light"/>
          <w:sz w:val="24"/>
          <w:szCs w:val="24"/>
        </w:rPr>
        <w:t xml:space="preserve">a </w:t>
      </w:r>
      <w:r w:rsidR="00F97647" w:rsidRPr="00F97647">
        <w:rPr>
          <w:rFonts w:ascii="Superclarendon Light"/>
          <w:sz w:val="24"/>
          <w:szCs w:val="24"/>
        </w:rPr>
        <w:t>generous anonymous donation and grants.</w:t>
      </w:r>
    </w:p>
    <w:p w14:paraId="1C7BB461" w14:textId="77777777" w:rsidR="00551386" w:rsidRDefault="00551386" w:rsidP="00F97647">
      <w:pPr>
        <w:pStyle w:val="Body"/>
        <w:pBdr>
          <w:top w:val="nil"/>
        </w:pBdr>
        <w:rPr>
          <w:rFonts w:ascii="Superclarendon Light" w:eastAsia="Superclarendon Light" w:hAnsi="Superclarendon Light" w:cs="Superclarendon Light"/>
          <w:sz w:val="24"/>
          <w:szCs w:val="24"/>
        </w:rPr>
      </w:pPr>
    </w:p>
    <w:p w14:paraId="50C3B28C" w14:textId="77777777" w:rsidR="00551386" w:rsidRDefault="00CD6D9B" w:rsidP="00F97647">
      <w:pPr>
        <w:pStyle w:val="Body"/>
        <w:pBdr>
          <w:top w:val="nil"/>
        </w:pBdr>
        <w:rPr>
          <w:rFonts w:ascii="Superclarendon Light" w:eastAsia="Superclarendon Light" w:hAnsi="Superclarendon Light" w:cs="Superclarendon Light"/>
          <w:sz w:val="24"/>
          <w:szCs w:val="24"/>
        </w:rPr>
      </w:pPr>
      <w:r>
        <w:rPr>
          <w:rFonts w:ascii="Superclarendon Light"/>
          <w:sz w:val="24"/>
          <w:szCs w:val="24"/>
        </w:rPr>
        <w:t>Opportunities for congregation to get to know Pastor David:</w:t>
      </w:r>
    </w:p>
    <w:p w14:paraId="7EA57F5F" w14:textId="77777777" w:rsidR="00551386" w:rsidRDefault="00CD6D9B">
      <w:pPr>
        <w:pStyle w:val="Body"/>
        <w:numPr>
          <w:ilvl w:val="2"/>
          <w:numId w:val="9"/>
        </w:numPr>
        <w:rPr>
          <w:rFonts w:ascii="Superclarendon Light" w:eastAsia="Superclarendon Light" w:hAnsi="Superclarendon Light" w:cs="Superclarendon Light"/>
          <w:position w:val="-2"/>
          <w:sz w:val="24"/>
          <w:szCs w:val="24"/>
        </w:rPr>
      </w:pPr>
      <w:r>
        <w:rPr>
          <w:rFonts w:ascii="Superclarendon Light"/>
          <w:sz w:val="24"/>
          <w:szCs w:val="24"/>
        </w:rPr>
        <w:t xml:space="preserve">Adult Sunday </w:t>
      </w:r>
      <w:proofErr w:type="gramStart"/>
      <w:r>
        <w:rPr>
          <w:rFonts w:ascii="Superclarendon Light"/>
          <w:sz w:val="24"/>
          <w:szCs w:val="24"/>
        </w:rPr>
        <w:t>School</w:t>
      </w:r>
      <w:proofErr w:type="gramEnd"/>
      <w:r>
        <w:rPr>
          <w:rFonts w:ascii="Superclarendon Light"/>
          <w:sz w:val="24"/>
          <w:szCs w:val="24"/>
        </w:rPr>
        <w:t xml:space="preserve"> led by Pastor David at 8 a.m. Sunday mornings.</w:t>
      </w:r>
    </w:p>
    <w:p w14:paraId="2E144989" w14:textId="77777777" w:rsidR="00AB7022" w:rsidRPr="00AB7022" w:rsidRDefault="00CD6D9B">
      <w:pPr>
        <w:pStyle w:val="Body"/>
        <w:numPr>
          <w:ilvl w:val="2"/>
          <w:numId w:val="11"/>
        </w:numPr>
        <w:rPr>
          <w:rFonts w:ascii="Superclarendon Light" w:eastAsia="Superclarendon Light" w:hAnsi="Superclarendon Light" w:cs="Superclarendon Light"/>
          <w:position w:val="-2"/>
          <w:sz w:val="24"/>
          <w:szCs w:val="24"/>
        </w:rPr>
      </w:pPr>
      <w:r>
        <w:rPr>
          <w:rFonts w:ascii="Superclarendon Light"/>
          <w:sz w:val="24"/>
          <w:szCs w:val="24"/>
        </w:rPr>
        <w:t>Out-of-office hours at 10 Speed Coffee on State Street</w:t>
      </w:r>
      <w:r w:rsidR="00AB7022">
        <w:rPr>
          <w:rFonts w:ascii="Superclarendon Light"/>
          <w:sz w:val="24"/>
          <w:szCs w:val="24"/>
        </w:rPr>
        <w:t>, April 1 from 1-3 p.m.  Drop by and chat with Pastor David</w:t>
      </w:r>
      <w:r w:rsidR="00673786">
        <w:rPr>
          <w:rFonts w:ascii="Superclarendon Light"/>
          <w:sz w:val="24"/>
          <w:szCs w:val="24"/>
        </w:rPr>
        <w:t xml:space="preserve"> over a cup of coffee.</w:t>
      </w:r>
      <w:bookmarkStart w:id="0" w:name="_GoBack"/>
      <w:bookmarkEnd w:id="0"/>
    </w:p>
    <w:p w14:paraId="5B55E782" w14:textId="77777777" w:rsidR="00AE4658" w:rsidRPr="00CD6D9B" w:rsidRDefault="00562753">
      <w:pPr>
        <w:pStyle w:val="Body"/>
        <w:numPr>
          <w:ilvl w:val="2"/>
          <w:numId w:val="11"/>
        </w:numPr>
        <w:rPr>
          <w:rFonts w:ascii="Superclarendon Light" w:eastAsia="Superclarendon Light" w:hAnsi="Superclarendon Light" w:cs="Superclarendon Light"/>
          <w:position w:val="-2"/>
          <w:sz w:val="24"/>
          <w:szCs w:val="24"/>
        </w:rPr>
      </w:pPr>
      <w:r>
        <w:rPr>
          <w:rFonts w:ascii="Superclarendon Light"/>
          <w:sz w:val="24"/>
          <w:szCs w:val="24"/>
        </w:rPr>
        <w:t>Dessert and Discussion</w:t>
      </w:r>
      <w:r w:rsidR="00AB7022">
        <w:rPr>
          <w:rFonts w:ascii="Superclarendon Light"/>
          <w:sz w:val="24"/>
          <w:szCs w:val="24"/>
        </w:rPr>
        <w:t xml:space="preserve">, April 20.  Details to be announced.  </w:t>
      </w:r>
      <w:r w:rsidR="00673786">
        <w:rPr>
          <w:rFonts w:ascii="Superclarendon Light"/>
          <w:sz w:val="24"/>
          <w:szCs w:val="24"/>
        </w:rPr>
        <w:t>Folks new to the church</w:t>
      </w:r>
      <w:r>
        <w:rPr>
          <w:rFonts w:ascii="Superclarendon Light"/>
          <w:sz w:val="24"/>
          <w:szCs w:val="24"/>
        </w:rPr>
        <w:t xml:space="preserve"> or those who may have missed earlier opportunities to meet Pastor David </w:t>
      </w:r>
      <w:r w:rsidR="00673786">
        <w:rPr>
          <w:rFonts w:ascii="Superclarendon Light"/>
          <w:sz w:val="24"/>
          <w:szCs w:val="24"/>
        </w:rPr>
        <w:t>are invited for informal conversation.</w:t>
      </w:r>
    </w:p>
    <w:p w14:paraId="099F3ECC" w14:textId="77777777" w:rsidR="00551386" w:rsidRDefault="00551386">
      <w:pPr>
        <w:pStyle w:val="Body"/>
        <w:rPr>
          <w:rFonts w:ascii="Superclarendon Light" w:eastAsia="Superclarendon Light" w:hAnsi="Superclarendon Light" w:cs="Superclarendon Light"/>
          <w:sz w:val="24"/>
          <w:szCs w:val="24"/>
        </w:rPr>
      </w:pPr>
    </w:p>
    <w:p w14:paraId="3D38C00C" w14:textId="77777777" w:rsidR="00551386" w:rsidRDefault="00F97647">
      <w:pPr>
        <w:pStyle w:val="Body"/>
      </w:pPr>
      <w:r>
        <w:rPr>
          <w:rFonts w:ascii="Superclarendon Light"/>
          <w:sz w:val="24"/>
          <w:szCs w:val="24"/>
        </w:rPr>
        <w:t xml:space="preserve">Questions?  Currently serving on SPRC are George </w:t>
      </w:r>
      <w:proofErr w:type="spellStart"/>
      <w:r>
        <w:rPr>
          <w:rFonts w:ascii="Superclarendon Light"/>
          <w:sz w:val="24"/>
          <w:szCs w:val="24"/>
        </w:rPr>
        <w:t>Bentz</w:t>
      </w:r>
      <w:proofErr w:type="spellEnd"/>
      <w:r>
        <w:rPr>
          <w:rFonts w:ascii="Superclarendon Light"/>
          <w:sz w:val="24"/>
          <w:szCs w:val="24"/>
        </w:rPr>
        <w:t xml:space="preserve">, Rick </w:t>
      </w:r>
      <w:proofErr w:type="spellStart"/>
      <w:r>
        <w:rPr>
          <w:rFonts w:ascii="Superclarendon Light"/>
          <w:sz w:val="24"/>
          <w:szCs w:val="24"/>
        </w:rPr>
        <w:t>McBee</w:t>
      </w:r>
      <w:proofErr w:type="spellEnd"/>
      <w:r>
        <w:rPr>
          <w:rFonts w:ascii="Superclarendon Light"/>
          <w:sz w:val="24"/>
          <w:szCs w:val="24"/>
        </w:rPr>
        <w:t xml:space="preserve">, Nancy </w:t>
      </w:r>
      <w:proofErr w:type="spellStart"/>
      <w:r>
        <w:rPr>
          <w:rFonts w:ascii="Superclarendon Light"/>
          <w:sz w:val="24"/>
          <w:szCs w:val="24"/>
        </w:rPr>
        <w:t>Radley</w:t>
      </w:r>
      <w:proofErr w:type="spellEnd"/>
      <w:r>
        <w:rPr>
          <w:rFonts w:ascii="Superclarendon Light"/>
          <w:sz w:val="24"/>
          <w:szCs w:val="24"/>
        </w:rPr>
        <w:t xml:space="preserve">, Doug Swanson, Gigi Siekkinen, and Pastor David.    </w:t>
      </w:r>
    </w:p>
    <w:sectPr w:rsidR="0055138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25748" w14:textId="77777777" w:rsidR="00673786" w:rsidRDefault="00673786">
      <w:r>
        <w:separator/>
      </w:r>
    </w:p>
  </w:endnote>
  <w:endnote w:type="continuationSeparator" w:id="0">
    <w:p w14:paraId="0FFE248E" w14:textId="77777777" w:rsidR="00673786" w:rsidRDefault="0067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perclarendon Light">
    <w:panose1 w:val="02060305060000020003"/>
    <w:charset w:val="00"/>
    <w:family w:val="auto"/>
    <w:pitch w:val="variable"/>
    <w:sig w:usb0="A00000EF" w:usb1="5000205A" w:usb2="00000000" w:usb3="00000000" w:csb0="00000183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5972B" w14:textId="77777777" w:rsidR="00673786" w:rsidRDefault="006737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C5F15" w14:textId="77777777" w:rsidR="00673786" w:rsidRDefault="00673786">
      <w:r>
        <w:separator/>
      </w:r>
    </w:p>
  </w:footnote>
  <w:footnote w:type="continuationSeparator" w:id="0">
    <w:p w14:paraId="4010264E" w14:textId="77777777" w:rsidR="00673786" w:rsidRDefault="006737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3CBB5" w14:textId="77777777" w:rsidR="00673786" w:rsidRDefault="0067378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07F"/>
    <w:multiLevelType w:val="multilevel"/>
    <w:tmpl w:val="8A90254A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</w:abstractNum>
  <w:abstractNum w:abstractNumId="1">
    <w:nsid w:val="23A93F1E"/>
    <w:multiLevelType w:val="multilevel"/>
    <w:tmpl w:val="3C421652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</w:abstractNum>
  <w:abstractNum w:abstractNumId="2">
    <w:nsid w:val="2A7E693D"/>
    <w:multiLevelType w:val="multilevel"/>
    <w:tmpl w:val="19C2916E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</w:abstractNum>
  <w:abstractNum w:abstractNumId="3">
    <w:nsid w:val="39873FC9"/>
    <w:multiLevelType w:val="multilevel"/>
    <w:tmpl w:val="7176227C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</w:abstractNum>
  <w:abstractNum w:abstractNumId="4">
    <w:nsid w:val="3BFC6EFC"/>
    <w:multiLevelType w:val="multilevel"/>
    <w:tmpl w:val="F07AFF26"/>
    <w:styleLink w:val="Bullet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</w:abstractNum>
  <w:abstractNum w:abstractNumId="5">
    <w:nsid w:val="4A630F81"/>
    <w:multiLevelType w:val="multilevel"/>
    <w:tmpl w:val="F204460A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</w:abstractNum>
  <w:abstractNum w:abstractNumId="6">
    <w:nsid w:val="5C527C91"/>
    <w:multiLevelType w:val="multilevel"/>
    <w:tmpl w:val="1EECC4E6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</w:abstractNum>
  <w:abstractNum w:abstractNumId="7">
    <w:nsid w:val="63A74D8B"/>
    <w:multiLevelType w:val="multilevel"/>
    <w:tmpl w:val="36D87108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</w:abstractNum>
  <w:abstractNum w:abstractNumId="8">
    <w:nsid w:val="64FE2FE4"/>
    <w:multiLevelType w:val="multilevel"/>
    <w:tmpl w:val="E7C4047E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</w:abstractNum>
  <w:abstractNum w:abstractNumId="9">
    <w:nsid w:val="6875168B"/>
    <w:multiLevelType w:val="multilevel"/>
    <w:tmpl w:val="1E24BCB6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</w:abstractNum>
  <w:abstractNum w:abstractNumId="10">
    <w:nsid w:val="73E016FF"/>
    <w:multiLevelType w:val="multilevel"/>
    <w:tmpl w:val="E9840566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Superclarendon Light" w:eastAsia="Superclarendon Light" w:hAnsi="Superclarendon Light" w:cs="Superclarendon Light"/>
        <w:position w:val="-2"/>
        <w:sz w:val="24"/>
        <w:szCs w:val="24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1386"/>
    <w:rsid w:val="00551386"/>
    <w:rsid w:val="00562753"/>
    <w:rsid w:val="00673786"/>
    <w:rsid w:val="00AB7022"/>
    <w:rsid w:val="00AD18F6"/>
    <w:rsid w:val="00AE4658"/>
    <w:rsid w:val="00CD6D9B"/>
    <w:rsid w:val="00F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46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171</Words>
  <Characters>977</Characters>
  <Application>Microsoft Macintosh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Gigi Siekkinen</cp:lastModifiedBy>
  <cp:revision>3</cp:revision>
  <dcterms:created xsi:type="dcterms:W3CDTF">2015-03-23T02:25:00Z</dcterms:created>
  <dcterms:modified xsi:type="dcterms:W3CDTF">2015-03-23T18:30:00Z</dcterms:modified>
</cp:coreProperties>
</file>